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9547"/>
      </w:tblGrid>
      <w:tr w:rsidR="00EB70C4" w:rsidRPr="00EB70C4" w14:paraId="7965CD04" w14:textId="77777777" w:rsidTr="00EB70C4">
        <w:tc>
          <w:tcPr>
            <w:tcW w:w="2689" w:type="dxa"/>
          </w:tcPr>
          <w:p w14:paraId="5A8AD6EF" w14:textId="546FE28E" w:rsidR="00EB70C4" w:rsidRPr="00EB70C4" w:rsidRDefault="00EB70C4" w:rsidP="00EB70C4">
            <w:pPr>
              <w:pStyle w:val="Nagwek"/>
              <w:ind w:right="-53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EB70C4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C75F288" wp14:editId="4752F438">
                  <wp:extent cx="2682240" cy="990600"/>
                  <wp:effectExtent l="0" t="0" r="0" b="0"/>
                  <wp:docPr id="510237243" name="Obraz 1" descr="Powiat Lubartow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wiat Lubartow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9" w:type="dxa"/>
          </w:tcPr>
          <w:p w14:paraId="2A6DF12C" w14:textId="77777777" w:rsidR="00EB70C4" w:rsidRPr="00EB70C4" w:rsidRDefault="00EB70C4" w:rsidP="00EB70C4">
            <w:pPr>
              <w:pStyle w:val="Nagwek"/>
              <w:ind w:right="-53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EB70C4">
              <w:rPr>
                <w:rFonts w:ascii="Arial" w:hAnsi="Arial" w:cs="Arial"/>
                <w:b/>
                <w:sz w:val="28"/>
                <w:szCs w:val="32"/>
              </w:rPr>
              <w:t xml:space="preserve">Strategia Rozwoju Ponadlokalnego dla Gmin i Powiatu Lubartowskiego na lata 2024-2027 </w:t>
            </w:r>
          </w:p>
          <w:p w14:paraId="56C9DD1B" w14:textId="77777777" w:rsidR="00EB70C4" w:rsidRPr="00EB70C4" w:rsidRDefault="00EB70C4" w:rsidP="00EB70C4">
            <w:pPr>
              <w:pStyle w:val="Nagwek"/>
              <w:ind w:right="-53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EB70C4">
              <w:rPr>
                <w:rFonts w:ascii="Arial" w:hAnsi="Arial" w:cs="Arial"/>
                <w:b/>
                <w:sz w:val="28"/>
                <w:szCs w:val="32"/>
              </w:rPr>
              <w:t>z perspektywą do roku 2030, dla Obszaru Funkcjonalnego Powiatu Lubartowskiego</w:t>
            </w:r>
          </w:p>
          <w:p w14:paraId="1B647EEB" w14:textId="77777777" w:rsidR="00EB70C4" w:rsidRPr="00EB70C4" w:rsidRDefault="00EB70C4" w:rsidP="00EB70C4">
            <w:pPr>
              <w:pStyle w:val="Nagwek"/>
              <w:ind w:right="-53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</w:tbl>
    <w:p w14:paraId="1F480F95" w14:textId="77777777" w:rsidR="00EB70C4" w:rsidRPr="00EB70C4" w:rsidRDefault="00EB70C4" w:rsidP="00EB70C4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</w:p>
    <w:p w14:paraId="01106C14" w14:textId="77777777" w:rsidR="00EB70C4" w:rsidRDefault="00EB70C4" w:rsidP="00EB70C4">
      <w:pPr>
        <w:pStyle w:val="Nagwek"/>
        <w:ind w:right="-53"/>
        <w:jc w:val="center"/>
        <w:rPr>
          <w:rFonts w:ascii="Arial" w:hAnsi="Arial" w:cs="Arial"/>
        </w:rPr>
      </w:pPr>
    </w:p>
    <w:p w14:paraId="49AED11C" w14:textId="77777777" w:rsidR="00C01966" w:rsidRPr="00EB70C4" w:rsidRDefault="00C01966" w:rsidP="00EB70C4">
      <w:pPr>
        <w:pStyle w:val="Nagwek"/>
        <w:ind w:right="-53"/>
        <w:jc w:val="center"/>
        <w:rPr>
          <w:rFonts w:ascii="Arial" w:hAnsi="Arial" w:cs="Arial"/>
        </w:rPr>
      </w:pPr>
    </w:p>
    <w:p w14:paraId="4AD62422" w14:textId="77777777" w:rsidR="00EB70C4" w:rsidRPr="00EB70C4" w:rsidRDefault="00EB70C4" w:rsidP="00EB70C4">
      <w:pPr>
        <w:pStyle w:val="Nagwek"/>
        <w:ind w:right="-53"/>
        <w:jc w:val="center"/>
        <w:rPr>
          <w:rFonts w:ascii="Arial" w:hAnsi="Arial" w:cs="Arial"/>
        </w:rPr>
      </w:pPr>
    </w:p>
    <w:p w14:paraId="04DDAAA6" w14:textId="77777777" w:rsidR="00EB70C4" w:rsidRPr="00EB70C4" w:rsidRDefault="00EB70C4" w:rsidP="00EB70C4">
      <w:pPr>
        <w:pStyle w:val="Nagwek"/>
        <w:ind w:right="-53"/>
        <w:jc w:val="center"/>
        <w:rPr>
          <w:rFonts w:ascii="Arial" w:hAnsi="Arial" w:cs="Arial"/>
        </w:rPr>
      </w:pPr>
      <w:r w:rsidRPr="00EB70C4">
        <w:rPr>
          <w:rFonts w:ascii="Arial" w:hAnsi="Arial" w:cs="Arial"/>
        </w:rPr>
        <w:t xml:space="preserve">Jak powinna się rozwijać Twoja gmina we współpracy z sąsiednimi gminami i powiatami? Jakie cele i priorytety należy wybrać?  </w:t>
      </w:r>
    </w:p>
    <w:p w14:paraId="7686DD2F" w14:textId="7F60373F" w:rsidR="00EB70C4" w:rsidRPr="00EB70C4" w:rsidRDefault="00EB70C4" w:rsidP="00EB70C4">
      <w:pPr>
        <w:pStyle w:val="Nagwek"/>
        <w:ind w:right="-53"/>
        <w:jc w:val="center"/>
        <w:rPr>
          <w:rFonts w:ascii="Arial" w:hAnsi="Arial" w:cs="Arial"/>
          <w:sz w:val="32"/>
          <w:szCs w:val="32"/>
        </w:rPr>
      </w:pPr>
      <w:r w:rsidRPr="00EB70C4">
        <w:rPr>
          <w:rFonts w:ascii="Arial" w:hAnsi="Arial" w:cs="Arial"/>
        </w:rPr>
        <w:t xml:space="preserve">Poznaj dokument </w:t>
      </w:r>
      <w:r w:rsidRPr="00EB70C4">
        <w:rPr>
          <w:rStyle w:val="Pogrubienie"/>
          <w:rFonts w:ascii="Arial" w:hAnsi="Arial" w:cs="Arial"/>
        </w:rPr>
        <w:t>„Strategii Rozwoju Ponadlokalnego dla Gmin i Powiatu Lubartowskiego na lata 2024-2027 z perspektywą do roku 2030, dla Obszaru Funkcjonalnego Powiatu Lubartowskiego”</w:t>
      </w:r>
      <w:r w:rsidRPr="00EB70C4">
        <w:rPr>
          <w:rFonts w:ascii="Arial" w:hAnsi="Arial" w:cs="Arial"/>
        </w:rPr>
        <w:t xml:space="preserve"> i wyraź swoją opinię!</w:t>
      </w:r>
    </w:p>
    <w:p w14:paraId="7AC1E5D7" w14:textId="77777777" w:rsidR="00EB70C4" w:rsidRDefault="00EB70C4" w:rsidP="00EB70C4">
      <w:pPr>
        <w:jc w:val="center"/>
        <w:rPr>
          <w:rFonts w:ascii="Arial" w:hAnsi="Arial" w:cs="Arial"/>
          <w:b/>
          <w:sz w:val="28"/>
          <w:szCs w:val="32"/>
          <w:u w:val="single"/>
        </w:rPr>
      </w:pPr>
    </w:p>
    <w:p w14:paraId="6BA9E098" w14:textId="1ABDB47D" w:rsidR="00EB70C4" w:rsidRPr="00EB70C4" w:rsidRDefault="00EB70C4" w:rsidP="00EB70C4">
      <w:pPr>
        <w:jc w:val="center"/>
        <w:rPr>
          <w:rFonts w:ascii="Arial" w:hAnsi="Arial" w:cs="Arial"/>
          <w:u w:val="single"/>
        </w:rPr>
      </w:pPr>
      <w:r w:rsidRPr="00EB70C4">
        <w:rPr>
          <w:rFonts w:ascii="Arial" w:hAnsi="Arial" w:cs="Arial"/>
          <w:b/>
          <w:sz w:val="28"/>
          <w:szCs w:val="32"/>
          <w:u w:val="single"/>
        </w:rPr>
        <w:t>Formularz uwag</w:t>
      </w:r>
    </w:p>
    <w:tbl>
      <w:tblPr>
        <w:tblpPr w:leftFromText="141" w:rightFromText="141" w:bottomFromText="160" w:vertAnchor="page" w:horzAnchor="margin" w:tblpY="5971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1"/>
        <w:gridCol w:w="3074"/>
        <w:gridCol w:w="890"/>
        <w:gridCol w:w="6267"/>
        <w:gridCol w:w="3057"/>
      </w:tblGrid>
      <w:tr w:rsidR="00EB70C4" w:rsidRPr="00EB70C4" w14:paraId="68BCFE5D" w14:textId="77777777" w:rsidTr="00C01966">
        <w:trPr>
          <w:trHeight w:val="156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1882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72B25A4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D4FEC81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E83A" w14:textId="77777777" w:rsidR="00EB70C4" w:rsidRPr="00EB70C4" w:rsidRDefault="00EB70C4" w:rsidP="00C019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B70C4">
              <w:rPr>
                <w:rFonts w:ascii="Arial" w:hAnsi="Arial" w:cs="Arial"/>
                <w:b/>
              </w:rPr>
              <w:t>Część dokumentu, do którego odnosi się uwaga (np. tytuł rozdziału, podrozdziału)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F154" w14:textId="77777777" w:rsidR="00EB70C4" w:rsidRPr="00EB70C4" w:rsidRDefault="00EB70C4" w:rsidP="00C019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B70C4">
              <w:rPr>
                <w:rFonts w:ascii="Arial" w:hAnsi="Arial" w:cs="Arial"/>
                <w:b/>
              </w:rPr>
              <w:t>Nr strony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11E2" w14:textId="77777777" w:rsidR="00EB70C4" w:rsidRPr="00EB70C4" w:rsidRDefault="00EB70C4" w:rsidP="00C019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B70C4">
              <w:rPr>
                <w:rFonts w:ascii="Arial" w:hAnsi="Arial" w:cs="Arial"/>
                <w:b/>
              </w:rPr>
              <w:t>Treść uwagi lub propozycja zmiany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FA4C" w14:textId="77777777" w:rsidR="00EB70C4" w:rsidRPr="00EB70C4" w:rsidRDefault="00EB70C4" w:rsidP="00C019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B70C4">
              <w:rPr>
                <w:rFonts w:ascii="Arial" w:hAnsi="Arial" w:cs="Arial"/>
                <w:b/>
              </w:rPr>
              <w:t xml:space="preserve">Uzasadnienie </w:t>
            </w:r>
          </w:p>
        </w:tc>
      </w:tr>
      <w:tr w:rsidR="00EB70C4" w:rsidRPr="00EB70C4" w14:paraId="0F1AD743" w14:textId="77777777" w:rsidTr="00C01966">
        <w:trPr>
          <w:trHeight w:val="26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1DF0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619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F29E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074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1FCD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70C4" w:rsidRPr="00EB70C4" w14:paraId="61FE14B9" w14:textId="77777777" w:rsidTr="00C01966">
        <w:trPr>
          <w:trHeight w:val="27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EC60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9D7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0B6E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4C1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B74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70C4" w:rsidRPr="00EB70C4" w14:paraId="3C2BA6C6" w14:textId="77777777" w:rsidTr="00C01966">
        <w:trPr>
          <w:trHeight w:val="26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F743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16B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E48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61A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5409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70C4" w:rsidRPr="00EB70C4" w14:paraId="360B5883" w14:textId="77777777" w:rsidTr="00C01966">
        <w:trPr>
          <w:trHeight w:val="26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DB09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1B2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6306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9FD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A38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70C4" w:rsidRPr="00EB70C4" w14:paraId="01E43A7C" w14:textId="77777777" w:rsidTr="00C01966">
        <w:trPr>
          <w:trHeight w:val="26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6CD5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004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E03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AA6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8D1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70C4" w:rsidRPr="00EB70C4" w14:paraId="7BDE9F87" w14:textId="77777777" w:rsidTr="00C01966">
        <w:trPr>
          <w:trHeight w:val="26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4F23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C03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5B6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9B3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C71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70C4" w:rsidRPr="00EB70C4" w14:paraId="6D7F6871" w14:textId="77777777" w:rsidTr="00C01966">
        <w:trPr>
          <w:trHeight w:val="26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E23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45E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C0D8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3C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58CC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70C4" w:rsidRPr="00EB70C4" w14:paraId="55D6F2FB" w14:textId="77777777" w:rsidTr="00C01966">
        <w:trPr>
          <w:trHeight w:val="26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AB30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F43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342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B01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FC2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70C4" w:rsidRPr="00EB70C4" w14:paraId="31E960AE" w14:textId="77777777" w:rsidTr="00C01966">
        <w:trPr>
          <w:trHeight w:val="26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A8A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46E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0B3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A79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676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70C4" w:rsidRPr="00EB70C4" w14:paraId="4A470283" w14:textId="77777777" w:rsidTr="00C01966">
        <w:trPr>
          <w:trHeight w:val="26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572" w14:textId="77777777" w:rsidR="00EB70C4" w:rsidRPr="00EB70C4" w:rsidRDefault="00EB70C4" w:rsidP="00C01966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C622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986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B4FB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015" w14:textId="77777777" w:rsidR="00EB70C4" w:rsidRPr="00EB70C4" w:rsidRDefault="00EB70C4" w:rsidP="00C019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1382DDD" w14:textId="77777777" w:rsidR="00EB70C4" w:rsidRPr="00EB70C4" w:rsidRDefault="00EB70C4" w:rsidP="00EB70C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3443BB3" w14:textId="350AA729" w:rsidR="00EB70C4" w:rsidRPr="00EB70C4" w:rsidRDefault="00EB70C4" w:rsidP="00EB70C4">
      <w:pPr>
        <w:pStyle w:val="Akapitzlist"/>
        <w:numPr>
          <w:ilvl w:val="0"/>
          <w:numId w:val="2"/>
        </w:numPr>
        <w:spacing w:before="240" w:after="120" w:line="240" w:lineRule="auto"/>
        <w:ind w:left="714" w:right="516" w:hanging="357"/>
        <w:jc w:val="both"/>
        <w:rPr>
          <w:rFonts w:ascii="Arial" w:hAnsi="Arial" w:cs="Arial"/>
        </w:rPr>
      </w:pPr>
      <w:r w:rsidRPr="00EB70C4">
        <w:rPr>
          <w:rFonts w:ascii="Arial" w:hAnsi="Arial" w:cs="Arial"/>
        </w:rPr>
        <w:t xml:space="preserve">Konsultacje społeczne dokumentu trwają </w:t>
      </w:r>
      <w:r w:rsidRPr="005B7273">
        <w:rPr>
          <w:rFonts w:ascii="Arial" w:hAnsi="Arial" w:cs="Arial"/>
          <w:b/>
        </w:rPr>
        <w:t xml:space="preserve">od </w:t>
      </w:r>
      <w:r w:rsidR="005B7273" w:rsidRPr="005B7273">
        <w:rPr>
          <w:rFonts w:ascii="Arial" w:hAnsi="Arial" w:cs="Arial"/>
          <w:b/>
        </w:rPr>
        <w:t>2</w:t>
      </w:r>
      <w:r w:rsidR="00AE2E11">
        <w:rPr>
          <w:rFonts w:ascii="Arial" w:hAnsi="Arial" w:cs="Arial"/>
          <w:b/>
        </w:rPr>
        <w:t>6</w:t>
      </w:r>
      <w:bookmarkStart w:id="0" w:name="_GoBack"/>
      <w:bookmarkEnd w:id="0"/>
      <w:r w:rsidR="00FC65DE">
        <w:rPr>
          <w:rFonts w:ascii="Arial" w:hAnsi="Arial" w:cs="Arial"/>
          <w:b/>
        </w:rPr>
        <w:t xml:space="preserve"> marca</w:t>
      </w:r>
      <w:r w:rsidRPr="005B7273">
        <w:rPr>
          <w:rFonts w:ascii="Arial" w:hAnsi="Arial" w:cs="Arial"/>
          <w:b/>
        </w:rPr>
        <w:t xml:space="preserve"> do </w:t>
      </w:r>
      <w:r w:rsidR="005B7273" w:rsidRPr="005B7273">
        <w:rPr>
          <w:rFonts w:ascii="Arial" w:hAnsi="Arial" w:cs="Arial"/>
          <w:b/>
        </w:rPr>
        <w:t xml:space="preserve">30 </w:t>
      </w:r>
      <w:r w:rsidR="00FC65DE">
        <w:rPr>
          <w:rFonts w:ascii="Arial" w:hAnsi="Arial" w:cs="Arial"/>
          <w:b/>
        </w:rPr>
        <w:t>kwietnia</w:t>
      </w:r>
      <w:r w:rsidR="005B7273" w:rsidRPr="005B7273">
        <w:rPr>
          <w:rFonts w:ascii="Arial" w:hAnsi="Arial" w:cs="Arial"/>
          <w:b/>
        </w:rPr>
        <w:t xml:space="preserve"> 2025 r</w:t>
      </w:r>
      <w:r w:rsidRPr="005B7273">
        <w:rPr>
          <w:rFonts w:ascii="Arial" w:hAnsi="Arial" w:cs="Arial"/>
          <w:b/>
        </w:rPr>
        <w:t>.</w:t>
      </w:r>
      <w:r w:rsidRPr="00EB70C4">
        <w:rPr>
          <w:rFonts w:ascii="Arial" w:hAnsi="Arial" w:cs="Arial"/>
        </w:rPr>
        <w:t xml:space="preserve"> Opinie dotyczące projektu strategii można przekazać na spotkaniach konsultacyjnych bądź drogą pisemną.</w:t>
      </w:r>
    </w:p>
    <w:p w14:paraId="6BB2EF48" w14:textId="7090A47C" w:rsidR="00EB70C4" w:rsidRPr="00FC65DE" w:rsidRDefault="00EB70C4" w:rsidP="00EB70C4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720" w:right="514"/>
        <w:jc w:val="both"/>
        <w:rPr>
          <w:rFonts w:ascii="Arial" w:hAnsi="Arial" w:cs="Arial"/>
          <w:b/>
        </w:rPr>
      </w:pPr>
      <w:r w:rsidRPr="00EB70C4">
        <w:rPr>
          <w:rFonts w:ascii="Arial" w:hAnsi="Arial" w:cs="Arial"/>
        </w:rPr>
        <w:t xml:space="preserve">Uwagi należy zgłaszać do dnia </w:t>
      </w:r>
      <w:r w:rsidR="005B7273">
        <w:rPr>
          <w:rFonts w:ascii="Arial" w:hAnsi="Arial" w:cs="Arial"/>
          <w:b/>
          <w:bCs/>
        </w:rPr>
        <w:t>30 kwietnia 2025 r.</w:t>
      </w:r>
      <w:r w:rsidRPr="005B7273">
        <w:rPr>
          <w:rFonts w:ascii="Arial" w:hAnsi="Arial" w:cs="Arial"/>
        </w:rPr>
        <w:t>,</w:t>
      </w:r>
      <w:r w:rsidRPr="00EB70C4">
        <w:rPr>
          <w:rFonts w:ascii="Arial" w:hAnsi="Arial" w:cs="Arial"/>
        </w:rPr>
        <w:t xml:space="preserve"> na adres mailowy</w:t>
      </w:r>
      <w:r w:rsidR="00FC65DE">
        <w:rPr>
          <w:rFonts w:ascii="Arial" w:hAnsi="Arial" w:cs="Arial"/>
        </w:rPr>
        <w:t>:</w:t>
      </w:r>
      <w:r w:rsidRPr="00EB70C4">
        <w:rPr>
          <w:rFonts w:ascii="Arial" w:hAnsi="Arial" w:cs="Arial"/>
        </w:rPr>
        <w:t xml:space="preserve"> </w:t>
      </w:r>
      <w:r w:rsidR="005B7273">
        <w:t xml:space="preserve"> </w:t>
      </w:r>
      <w:r w:rsidR="005B7273" w:rsidRPr="00FC65DE">
        <w:rPr>
          <w:b/>
        </w:rPr>
        <w:t>stowarzyszenie@powiatlubartowski.pl</w:t>
      </w:r>
      <w:r w:rsidRPr="00EB70C4">
        <w:rPr>
          <w:rFonts w:ascii="Arial" w:hAnsi="Arial" w:cs="Arial"/>
        </w:rPr>
        <w:t xml:space="preserve"> </w:t>
      </w:r>
      <w:r w:rsidRPr="00EB70C4">
        <w:rPr>
          <w:rFonts w:ascii="Arial" w:eastAsia="Times New Roman" w:hAnsi="Arial" w:cs="Arial"/>
          <w:lang w:eastAsia="pl-PL"/>
        </w:rPr>
        <w:t xml:space="preserve">lub formie pisemnej </w:t>
      </w:r>
      <w:r w:rsidR="005B7273">
        <w:rPr>
          <w:rFonts w:ascii="Arial" w:eastAsia="Times New Roman" w:hAnsi="Arial" w:cs="Arial"/>
          <w:lang w:eastAsia="pl-PL"/>
        </w:rPr>
        <w:t xml:space="preserve">na adres poczty: </w:t>
      </w:r>
      <w:r w:rsidR="005B7273" w:rsidRPr="00FC65DE">
        <w:rPr>
          <w:rFonts w:ascii="Arial" w:eastAsia="Times New Roman" w:hAnsi="Arial" w:cs="Arial"/>
          <w:b/>
          <w:lang w:eastAsia="pl-PL"/>
        </w:rPr>
        <w:t>Stowarzyszenie na Rzecz Rozwoju Powiatu Lubartowskiego ul. Słowackiego 8, 21-100 Lubartów</w:t>
      </w:r>
      <w:r w:rsidR="00FC65DE">
        <w:rPr>
          <w:rFonts w:ascii="Arial" w:eastAsia="Times New Roman" w:hAnsi="Arial" w:cs="Arial"/>
          <w:lang w:eastAsia="pl-PL"/>
        </w:rPr>
        <w:t>,</w:t>
      </w:r>
      <w:r w:rsidR="005B7273">
        <w:rPr>
          <w:rFonts w:ascii="Arial" w:eastAsia="Times New Roman" w:hAnsi="Arial" w:cs="Arial"/>
          <w:lang w:eastAsia="pl-PL"/>
        </w:rPr>
        <w:t xml:space="preserve"> z dopiskiem </w:t>
      </w:r>
      <w:r w:rsidR="005B7273" w:rsidRPr="00FC65DE">
        <w:rPr>
          <w:rFonts w:ascii="Arial" w:eastAsia="Times New Roman" w:hAnsi="Arial" w:cs="Arial"/>
          <w:b/>
          <w:lang w:eastAsia="pl-PL"/>
        </w:rPr>
        <w:t>„Konsultacje społeczne projektu Strategii Rozwoju Ponadlokalnego dla Gmin i Powiatu Lubartowskiego na lata 2024</w:t>
      </w:r>
      <w:r w:rsidR="00C24F55" w:rsidRPr="00FC65DE">
        <w:rPr>
          <w:rFonts w:ascii="Arial" w:eastAsia="Times New Roman" w:hAnsi="Arial" w:cs="Arial"/>
          <w:b/>
          <w:lang w:eastAsia="pl-PL"/>
        </w:rPr>
        <w:t>-2027 z perspektywą do roku 2030</w:t>
      </w:r>
      <w:r w:rsidR="005B7273" w:rsidRPr="00FC65DE">
        <w:rPr>
          <w:rFonts w:ascii="Arial" w:eastAsia="Times New Roman" w:hAnsi="Arial" w:cs="Arial"/>
          <w:b/>
          <w:lang w:eastAsia="pl-PL"/>
        </w:rPr>
        <w:t>, dla Obszaru Funkcjonalnego Powiatu Lubartowskiego”</w:t>
      </w:r>
      <w:r w:rsidRPr="00FC65DE">
        <w:rPr>
          <w:rFonts w:ascii="Arial" w:eastAsia="Times New Roman" w:hAnsi="Arial" w:cs="Arial"/>
          <w:b/>
          <w:lang w:eastAsia="pl-PL"/>
        </w:rPr>
        <w:t xml:space="preserve"> </w:t>
      </w:r>
    </w:p>
    <w:p w14:paraId="4A929245" w14:textId="77777777" w:rsidR="00EB70C4" w:rsidRPr="00EB70C4" w:rsidRDefault="00EB70C4" w:rsidP="00EB70C4">
      <w:pPr>
        <w:pStyle w:val="Akapitzlist"/>
        <w:numPr>
          <w:ilvl w:val="0"/>
          <w:numId w:val="3"/>
        </w:numPr>
        <w:tabs>
          <w:tab w:val="left" w:pos="284"/>
          <w:tab w:val="left" w:pos="5030"/>
        </w:tabs>
        <w:spacing w:after="0" w:line="240" w:lineRule="auto"/>
        <w:ind w:left="720" w:right="514"/>
        <w:jc w:val="both"/>
        <w:rPr>
          <w:rFonts w:ascii="Arial" w:hAnsi="Arial" w:cs="Arial"/>
          <w:sz w:val="20"/>
          <w:szCs w:val="20"/>
        </w:rPr>
      </w:pPr>
      <w:r w:rsidRPr="00EB70C4">
        <w:rPr>
          <w:rFonts w:ascii="Arial" w:hAnsi="Arial" w:cs="Arial"/>
        </w:rPr>
        <w:t>Uwagi i opinie należy przekazywać na formularzu wypełnionym elektronicznie. W przypadku przesyłania uwag na adres mailowy należy przesłać je w wersji edytowalnej.</w:t>
      </w:r>
      <w:r w:rsidRPr="00EB70C4">
        <w:rPr>
          <w:rFonts w:ascii="Arial" w:hAnsi="Arial" w:cs="Arial"/>
          <w:b/>
          <w:bCs/>
        </w:rPr>
        <w:t xml:space="preserve"> </w:t>
      </w:r>
    </w:p>
    <w:p w14:paraId="74024E3C" w14:textId="77777777" w:rsidR="00EB70C4" w:rsidRPr="00EB70C4" w:rsidRDefault="00EB70C4" w:rsidP="00EB70C4">
      <w:pPr>
        <w:pStyle w:val="Akapitzlist"/>
        <w:numPr>
          <w:ilvl w:val="0"/>
          <w:numId w:val="3"/>
        </w:numPr>
        <w:tabs>
          <w:tab w:val="left" w:pos="284"/>
          <w:tab w:val="left" w:pos="5030"/>
        </w:tabs>
        <w:spacing w:after="0" w:line="240" w:lineRule="auto"/>
        <w:ind w:left="720" w:right="514"/>
        <w:jc w:val="both"/>
        <w:rPr>
          <w:rFonts w:ascii="Arial" w:hAnsi="Arial" w:cs="Arial"/>
          <w:sz w:val="20"/>
          <w:szCs w:val="20"/>
        </w:rPr>
      </w:pPr>
      <w:r w:rsidRPr="00EB70C4">
        <w:rPr>
          <w:rFonts w:ascii="Arial" w:hAnsi="Arial" w:cs="Arial"/>
        </w:rPr>
        <w:t>Nie dopuszcza się możliwości modyfikacji formularza.</w:t>
      </w:r>
    </w:p>
    <w:p w14:paraId="156E72AA" w14:textId="77777777" w:rsidR="007928B0" w:rsidRPr="00EB70C4" w:rsidRDefault="007928B0">
      <w:pPr>
        <w:rPr>
          <w:rFonts w:ascii="Arial" w:hAnsi="Arial" w:cs="Arial"/>
        </w:rPr>
      </w:pPr>
    </w:p>
    <w:sectPr w:rsidR="007928B0" w:rsidRPr="00EB70C4" w:rsidSect="00EB70C4">
      <w:pgSz w:w="16838" w:h="11906" w:orient="landscape" w:code="9"/>
      <w:pgMar w:top="1418" w:right="1418" w:bottom="1418" w:left="1418" w:header="709" w:footer="709" w:gutter="284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5088"/>
    <w:multiLevelType w:val="hybridMultilevel"/>
    <w:tmpl w:val="9822C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72C1A"/>
    <w:multiLevelType w:val="hybridMultilevel"/>
    <w:tmpl w:val="7A1ACF0C"/>
    <w:lvl w:ilvl="0" w:tplc="801069A2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C4"/>
    <w:rsid w:val="00570980"/>
    <w:rsid w:val="005B7273"/>
    <w:rsid w:val="007928B0"/>
    <w:rsid w:val="00AE2E11"/>
    <w:rsid w:val="00C01966"/>
    <w:rsid w:val="00C24F55"/>
    <w:rsid w:val="00CC0E48"/>
    <w:rsid w:val="00DE2847"/>
    <w:rsid w:val="00EB70C4"/>
    <w:rsid w:val="00F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9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0C4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0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0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0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0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0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0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0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EB70C4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B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C4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EB70C4"/>
    <w:rPr>
      <w:b/>
      <w:bCs/>
    </w:rPr>
  </w:style>
  <w:style w:type="table" w:styleId="Tabela-Siatka">
    <w:name w:val="Table Grid"/>
    <w:basedOn w:val="Standardowy"/>
    <w:uiPriority w:val="39"/>
    <w:rsid w:val="00EB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27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0C4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0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0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0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0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0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0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0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EB70C4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B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C4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EB70C4"/>
    <w:rPr>
      <w:b/>
      <w:bCs/>
    </w:rPr>
  </w:style>
  <w:style w:type="table" w:styleId="Tabela-Siatka">
    <w:name w:val="Table Grid"/>
    <w:basedOn w:val="Standardowy"/>
    <w:uiPriority w:val="39"/>
    <w:rsid w:val="00EB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27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Agnieszka Kaczyńska</cp:lastModifiedBy>
  <cp:revision>7</cp:revision>
  <dcterms:created xsi:type="dcterms:W3CDTF">2025-03-19T10:54:00Z</dcterms:created>
  <dcterms:modified xsi:type="dcterms:W3CDTF">2025-03-19T11:51:00Z</dcterms:modified>
</cp:coreProperties>
</file>